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3C57F">
      <w:pPr>
        <w:adjustRightInd w:val="0"/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年江阴市普通高中特长生招生</w:t>
      </w:r>
    </w:p>
    <w:p w14:paraId="291543F4">
      <w:pPr>
        <w:adjustRightInd w:val="0"/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美术类考试办法及评分标准</w:t>
      </w:r>
    </w:p>
    <w:p w14:paraId="5949EB63">
      <w:pPr>
        <w:adjustRightInd w:val="0"/>
        <w:spacing w:beforeLines="100" w:afterLines="50" w:line="240" w:lineRule="auto"/>
        <w:jc w:val="center"/>
        <w:rPr>
          <w:rFonts w:hint="eastAsia" w:ascii="方正楷体_GBK" w:eastAsia="方正楷体_GBK"/>
          <w:sz w:val="36"/>
          <w:szCs w:val="36"/>
        </w:rPr>
      </w:pPr>
      <w:r>
        <w:rPr>
          <w:rFonts w:hint="eastAsia" w:ascii="方正楷体_GBK" w:eastAsia="方正楷体_GBK"/>
          <w:sz w:val="36"/>
          <w:szCs w:val="36"/>
        </w:rPr>
        <w:t>素描静物</w:t>
      </w:r>
    </w:p>
    <w:p w14:paraId="0FA35207">
      <w:pPr>
        <w:adjustRightInd w:val="0"/>
        <w:spacing w:line="264" w:lineRule="auto"/>
        <w:ind w:firstLine="632" w:firstLineChars="200"/>
        <w:jc w:val="both"/>
        <w:rPr>
          <w:rFonts w:hint="eastAsia" w:ascii="方正黑体_GBK" w:eastAsia="方正黑体_GBK"/>
          <w:szCs w:val="19"/>
        </w:rPr>
      </w:pPr>
      <w:r>
        <w:rPr>
          <w:rFonts w:hint="eastAsia" w:ascii="方正黑体_GBK" w:eastAsia="方正黑体_GBK"/>
          <w:szCs w:val="19"/>
        </w:rPr>
        <w:t>一、考试内容</w:t>
      </w:r>
    </w:p>
    <w:p w14:paraId="7C9D0A04">
      <w:pPr>
        <w:adjustRightInd w:val="0"/>
        <w:spacing w:line="264" w:lineRule="auto"/>
        <w:ind w:firstLine="632" w:firstLineChars="200"/>
        <w:jc w:val="both"/>
        <w:rPr>
          <w:rFonts w:hint="eastAsia"/>
          <w:szCs w:val="19"/>
        </w:rPr>
      </w:pPr>
      <w:r>
        <w:rPr>
          <w:rFonts w:hint="eastAsia"/>
          <w:szCs w:val="19"/>
        </w:rPr>
        <w:t>素描静物照片写生。</w:t>
      </w:r>
    </w:p>
    <w:p w14:paraId="11D5F9AB">
      <w:pPr>
        <w:adjustRightInd w:val="0"/>
        <w:spacing w:line="264" w:lineRule="auto"/>
        <w:ind w:firstLine="632" w:firstLineChars="200"/>
        <w:jc w:val="both"/>
        <w:rPr>
          <w:rFonts w:hint="eastAsia" w:ascii="方正黑体_GBK" w:eastAsia="方正黑体_GBK"/>
          <w:szCs w:val="19"/>
        </w:rPr>
      </w:pPr>
      <w:r>
        <w:rPr>
          <w:rFonts w:hint="eastAsia" w:ascii="方正黑体_GBK" w:eastAsia="方正黑体_GBK"/>
          <w:szCs w:val="19"/>
        </w:rPr>
        <w:t>二、考试办法</w:t>
      </w:r>
    </w:p>
    <w:p w14:paraId="4B4A2BCB">
      <w:pPr>
        <w:adjustRightInd w:val="0"/>
        <w:spacing w:line="264" w:lineRule="auto"/>
        <w:ind w:firstLine="632" w:firstLineChars="200"/>
        <w:jc w:val="both"/>
        <w:rPr>
          <w:rFonts w:hint="eastAsia"/>
          <w:szCs w:val="19"/>
        </w:rPr>
      </w:pPr>
      <w:r>
        <w:rPr>
          <w:rFonts w:hint="eastAsia"/>
          <w:szCs w:val="19"/>
        </w:rPr>
        <w:t>1．考生持202</w:t>
      </w:r>
      <w:r>
        <w:rPr>
          <w:rFonts w:hint="eastAsia"/>
          <w:szCs w:val="19"/>
          <w:lang w:val="en-US" w:eastAsia="zh-CN"/>
        </w:rPr>
        <w:t>5</w:t>
      </w:r>
      <w:r>
        <w:rPr>
          <w:rFonts w:hint="eastAsia"/>
          <w:szCs w:val="19"/>
        </w:rPr>
        <w:t>年江阴市普通高中特长生招生考试准考证，于考试当天8：00前，在考场门口抽签后进入考场，考生按抽签号到考场就座考试，独立作画。迟到超过15分钟（不含15分钟）不得进场考试。</w:t>
      </w:r>
    </w:p>
    <w:p w14:paraId="086BA886">
      <w:pPr>
        <w:adjustRightInd w:val="0"/>
        <w:spacing w:line="264" w:lineRule="auto"/>
        <w:ind w:firstLine="632" w:firstLineChars="200"/>
        <w:jc w:val="both"/>
        <w:rPr>
          <w:rFonts w:hint="eastAsia"/>
          <w:szCs w:val="19"/>
        </w:rPr>
      </w:pPr>
      <w:r>
        <w:rPr>
          <w:rFonts w:hint="eastAsia"/>
          <w:szCs w:val="19"/>
        </w:rPr>
        <w:t>2．根据指定照片进行素描写生，纸张为8K素描纸，考试时间为150分钟。</w:t>
      </w:r>
    </w:p>
    <w:p w14:paraId="20B1276F">
      <w:pPr>
        <w:adjustRightInd w:val="0"/>
        <w:spacing w:line="264" w:lineRule="auto"/>
        <w:ind w:firstLine="632" w:firstLineChars="200"/>
        <w:jc w:val="both"/>
        <w:rPr>
          <w:rFonts w:hint="eastAsia"/>
          <w:szCs w:val="19"/>
        </w:rPr>
      </w:pPr>
      <w:r>
        <w:rPr>
          <w:rFonts w:hint="eastAsia"/>
          <w:szCs w:val="19"/>
        </w:rPr>
        <w:t>3．在画纸规定区域写明准考证号、姓名及座位号等信息，不得在试卷其他地方做任何记号，否则以作弊论处。</w:t>
      </w:r>
    </w:p>
    <w:p w14:paraId="7B840B7A">
      <w:pPr>
        <w:adjustRightInd w:val="0"/>
        <w:spacing w:line="264" w:lineRule="auto"/>
        <w:ind w:firstLine="632" w:firstLineChars="200"/>
        <w:jc w:val="both"/>
        <w:rPr>
          <w:rFonts w:hint="eastAsia"/>
          <w:szCs w:val="19"/>
        </w:rPr>
      </w:pPr>
      <w:r>
        <w:rPr>
          <w:rFonts w:hint="eastAsia"/>
          <w:szCs w:val="19"/>
        </w:rPr>
        <w:t>4．考点统一提供考试用纸，考生自备画板、画架、铅笔、橡皮、图钉、夹子等作画工具和材料。</w:t>
      </w:r>
    </w:p>
    <w:p w14:paraId="02427FEC">
      <w:pPr>
        <w:adjustRightInd w:val="0"/>
        <w:spacing w:line="264" w:lineRule="auto"/>
        <w:ind w:firstLine="632" w:firstLineChars="200"/>
        <w:jc w:val="both"/>
        <w:rPr>
          <w:rFonts w:hint="eastAsia"/>
          <w:szCs w:val="19"/>
        </w:rPr>
      </w:pPr>
      <w:r>
        <w:rPr>
          <w:rFonts w:hint="eastAsia"/>
          <w:szCs w:val="19"/>
        </w:rPr>
        <w:t>5．素描统一使用图钉或夹子固定画纸，一律不得使用胶带纸。</w:t>
      </w:r>
    </w:p>
    <w:p w14:paraId="7A8E7F56">
      <w:pPr>
        <w:pageBreakBefore/>
        <w:adjustRightInd w:val="0"/>
        <w:spacing w:line="240" w:lineRule="auto"/>
        <w:ind w:firstLine="632" w:firstLineChars="200"/>
        <w:jc w:val="both"/>
        <w:rPr>
          <w:rFonts w:hint="eastAsia" w:ascii="方正黑体_GBK" w:eastAsia="方正黑体_GBK"/>
          <w:szCs w:val="19"/>
        </w:rPr>
      </w:pPr>
      <w:r>
        <w:rPr>
          <w:rFonts w:hint="eastAsia" w:ascii="方正黑体_GBK" w:eastAsia="方正黑体_GBK"/>
          <w:szCs w:val="19"/>
        </w:rPr>
        <w:t>三、评分标准</w:t>
      </w:r>
    </w:p>
    <w:tbl>
      <w:tblPr>
        <w:tblStyle w:val="7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900"/>
        <w:gridCol w:w="7088"/>
      </w:tblGrid>
      <w:tr w14:paraId="44AF2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4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评分内容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3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评　比　标　准</w:t>
            </w:r>
          </w:p>
        </w:tc>
      </w:tr>
      <w:tr w14:paraId="7854F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72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hint="eastAsia" w:eastAsia="方正楷体_GBK"/>
                <w:color w:val="000000"/>
                <w:sz w:val="24"/>
                <w:szCs w:val="24"/>
              </w:rPr>
              <w:t>构图</w:t>
            </w:r>
          </w:p>
        </w:tc>
        <w:tc>
          <w:tcPr>
            <w:tcW w:w="9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F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2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．构图恰当，布局合理（</w:t>
            </w:r>
            <w:r>
              <w:rPr>
                <w:rFonts w:eastAsia="方正楷体_GBK"/>
                <w:color w:val="000000"/>
                <w:sz w:val="24"/>
                <w:szCs w:val="24"/>
              </w:rPr>
              <w:t>12-15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分）；</w:t>
            </w:r>
          </w:p>
        </w:tc>
      </w:tr>
      <w:tr w14:paraId="0A923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22E4F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6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2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．构图基本合理（</w:t>
            </w:r>
            <w:r>
              <w:rPr>
                <w:rFonts w:eastAsia="方正楷体_GBK"/>
                <w:color w:val="000000"/>
                <w:sz w:val="24"/>
                <w:szCs w:val="24"/>
              </w:rPr>
              <w:t>8-11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分）；</w:t>
            </w:r>
          </w:p>
        </w:tc>
      </w:tr>
      <w:tr w14:paraId="06474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4C196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0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C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3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．构图偏离、太满、太小，比例关系不协调（</w:t>
            </w:r>
            <w:r>
              <w:rPr>
                <w:rFonts w:eastAsia="方正楷体_GBK"/>
                <w:color w:val="000000"/>
                <w:sz w:val="24"/>
                <w:szCs w:val="24"/>
              </w:rPr>
              <w:t>4-7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分）。</w:t>
            </w:r>
          </w:p>
        </w:tc>
      </w:tr>
      <w:tr w14:paraId="17016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D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hint="eastAsia" w:eastAsia="方正楷体_GBK"/>
                <w:color w:val="000000"/>
                <w:sz w:val="24"/>
                <w:szCs w:val="24"/>
              </w:rPr>
              <w:t>形体</w:t>
            </w:r>
          </w:p>
        </w:tc>
        <w:tc>
          <w:tcPr>
            <w:tcW w:w="9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8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7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．物体外形特征准确，比例、结构、透视准确（</w:t>
            </w:r>
            <w:r>
              <w:rPr>
                <w:rFonts w:eastAsia="方正楷体_GBK"/>
                <w:color w:val="000000"/>
                <w:sz w:val="24"/>
                <w:szCs w:val="24"/>
              </w:rPr>
              <w:t>20-25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分）；</w:t>
            </w:r>
          </w:p>
        </w:tc>
      </w:tr>
      <w:tr w14:paraId="0CEDD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0CD1C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3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C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2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．物体外形基本准确，比例、结构、透视略有欠缺（</w:t>
            </w:r>
            <w:r>
              <w:rPr>
                <w:rFonts w:eastAsia="方正楷体_GBK"/>
                <w:color w:val="000000"/>
                <w:sz w:val="24"/>
                <w:szCs w:val="24"/>
              </w:rPr>
              <w:t>14-19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分）；</w:t>
            </w:r>
          </w:p>
        </w:tc>
      </w:tr>
      <w:tr w14:paraId="3B11E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2280D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B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C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3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．物体外形不准确，比例、结构、透视错误（</w:t>
            </w:r>
            <w:r>
              <w:rPr>
                <w:rFonts w:eastAsia="方正楷体_GBK"/>
                <w:color w:val="000000"/>
                <w:sz w:val="24"/>
                <w:szCs w:val="24"/>
              </w:rPr>
              <w:t>6-13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分）。</w:t>
            </w:r>
          </w:p>
        </w:tc>
      </w:tr>
      <w:tr w14:paraId="51EED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0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hint="eastAsia" w:eastAsia="方正楷体_GBK"/>
                <w:color w:val="000000"/>
                <w:sz w:val="24"/>
                <w:szCs w:val="24"/>
              </w:rPr>
              <w:t>塑造</w:t>
            </w:r>
          </w:p>
        </w:tc>
        <w:tc>
          <w:tcPr>
            <w:tcW w:w="9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6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C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．准确体现明暗的基本规律，层次丰富，空间感、立体感强；塑造深入，主次分明，质感、量感表现真实（</w:t>
            </w:r>
            <w:r>
              <w:rPr>
                <w:rFonts w:eastAsia="方正楷体_GBK"/>
                <w:color w:val="000000"/>
                <w:sz w:val="24"/>
                <w:szCs w:val="24"/>
              </w:rPr>
              <w:t>32-40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分）；</w:t>
            </w:r>
          </w:p>
        </w:tc>
      </w:tr>
      <w:tr w14:paraId="2245E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25249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4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1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2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．能基本表达明暗规律，有空间感</w:t>
            </w:r>
            <w:bookmarkStart w:id="0" w:name="_GoBack"/>
            <w:bookmarkEnd w:id="0"/>
            <w:r>
              <w:rPr>
                <w:rFonts w:hint="eastAsia" w:eastAsia="方正楷体_GBK"/>
                <w:color w:val="000000"/>
                <w:sz w:val="24"/>
                <w:szCs w:val="24"/>
              </w:rPr>
              <w:t>、体积感；有一定的塑造能力与质感表现能力（</w:t>
            </w:r>
            <w:r>
              <w:rPr>
                <w:rFonts w:eastAsia="方正楷体_GBK"/>
                <w:color w:val="000000"/>
                <w:sz w:val="24"/>
                <w:szCs w:val="24"/>
              </w:rPr>
              <w:t>22-31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分）；</w:t>
            </w:r>
          </w:p>
        </w:tc>
      </w:tr>
      <w:tr w14:paraId="07E34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59C42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5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C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3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．缺乏对明暗关系的理解与表达，形体空间感、立体感、质感较弱（</w:t>
            </w:r>
            <w:r>
              <w:rPr>
                <w:rFonts w:eastAsia="方正楷体_GBK"/>
                <w:color w:val="000000"/>
                <w:sz w:val="24"/>
                <w:szCs w:val="24"/>
              </w:rPr>
              <w:t>10-21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分）。</w:t>
            </w:r>
          </w:p>
        </w:tc>
      </w:tr>
      <w:tr w14:paraId="4E8C4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4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hint="eastAsia" w:eastAsia="方正楷体_GBK"/>
                <w:color w:val="000000"/>
                <w:sz w:val="24"/>
                <w:szCs w:val="24"/>
              </w:rPr>
              <w:t>整体</w:t>
            </w:r>
          </w:p>
          <w:p w14:paraId="5EAE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hint="eastAsia" w:eastAsia="方正楷体_GBK"/>
                <w:color w:val="000000"/>
                <w:sz w:val="24"/>
                <w:szCs w:val="24"/>
              </w:rPr>
              <w:t>效果</w:t>
            </w:r>
          </w:p>
        </w:tc>
        <w:tc>
          <w:tcPr>
            <w:tcW w:w="9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5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3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．画面完整协调，黑白灰关系明确，技法熟练，具有较强的艺术表现力（</w:t>
            </w:r>
            <w:r>
              <w:rPr>
                <w:rFonts w:eastAsia="方正楷体_GBK"/>
                <w:color w:val="000000"/>
                <w:sz w:val="24"/>
                <w:szCs w:val="24"/>
              </w:rPr>
              <w:t>16-20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分）；</w:t>
            </w:r>
          </w:p>
        </w:tc>
      </w:tr>
      <w:tr w14:paraId="177B3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6848C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7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2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．画面较完整，黑白灰关系的处理略有不足，画面效果、造型能力一般（</w:t>
            </w:r>
            <w:r>
              <w:rPr>
                <w:rFonts w:eastAsia="方正楷体_GBK"/>
                <w:color w:val="000000"/>
                <w:sz w:val="24"/>
                <w:szCs w:val="24"/>
              </w:rPr>
              <w:t>11-15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分）；</w:t>
            </w:r>
          </w:p>
        </w:tc>
      </w:tr>
      <w:tr w14:paraId="3CD1C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06C1E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F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D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3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．画面不完整，黑白灰关系混乱，技法生疏，造型能力弱（</w:t>
            </w:r>
            <w:r>
              <w:rPr>
                <w:rFonts w:eastAsia="方正楷体_GBK"/>
                <w:color w:val="000000"/>
                <w:sz w:val="24"/>
                <w:szCs w:val="24"/>
              </w:rPr>
              <w:t>5-10</w:t>
            </w:r>
            <w:r>
              <w:rPr>
                <w:rFonts w:hint="eastAsia" w:eastAsia="方正楷体_GBK"/>
                <w:color w:val="000000"/>
                <w:sz w:val="24"/>
                <w:szCs w:val="24"/>
              </w:rPr>
              <w:t>分）。</w:t>
            </w:r>
          </w:p>
        </w:tc>
      </w:tr>
      <w:tr w14:paraId="00E4E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A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hint="eastAsia" w:eastAsia="方正楷体_GBK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9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5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100</w:t>
            </w:r>
          </w:p>
        </w:tc>
      </w:tr>
    </w:tbl>
    <w:p w14:paraId="0B98D55A">
      <w:pPr>
        <w:adjustRightInd w:val="0"/>
        <w:spacing w:line="240" w:lineRule="auto"/>
        <w:ind w:firstLine="632" w:firstLineChars="200"/>
        <w:jc w:val="both"/>
        <w:rPr>
          <w:rFonts w:hint="eastAsia"/>
          <w:szCs w:val="19"/>
        </w:rPr>
      </w:pPr>
    </w:p>
    <w:sectPr>
      <w:footerReference r:id="rId5" w:type="default"/>
      <w:pgSz w:w="11907" w:h="16840"/>
      <w:pgMar w:top="2041" w:right="1474" w:bottom="1417" w:left="1588" w:header="851" w:footer="1417" w:gutter="0"/>
      <w:paperSrc/>
      <w:cols w:space="0" w:num="1"/>
      <w:docGrid w:type="linesAndChars" w:linePitch="581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BC619">
    <w:pPr>
      <w:pStyle w:val="4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mirrorMargins w:val="1"/>
  <w:bordersDoNotSurroundHeader w:val="1"/>
  <w:bordersDoNotSurroundFooter w:val="1"/>
  <w:doNotTrackMoves/>
  <w:attachedTemplate r:id="rId1"/>
  <w:documentProtection w:enforcement="0"/>
  <w:defaultTabStop w:val="420"/>
  <w:drawingGridHorizontalSpacing w:val="158"/>
  <w:drawingGridVerticalSpacing w:val="5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6B5"/>
    <w:rsid w:val="0005056B"/>
    <w:rsid w:val="000605C7"/>
    <w:rsid w:val="00061FAA"/>
    <w:rsid w:val="000965EC"/>
    <w:rsid w:val="000B2E26"/>
    <w:rsid w:val="000F2193"/>
    <w:rsid w:val="000F4FEF"/>
    <w:rsid w:val="001604F9"/>
    <w:rsid w:val="0016111A"/>
    <w:rsid w:val="001B6B48"/>
    <w:rsid w:val="00212422"/>
    <w:rsid w:val="00275F35"/>
    <w:rsid w:val="00280BB1"/>
    <w:rsid w:val="00283E68"/>
    <w:rsid w:val="00291B3D"/>
    <w:rsid w:val="00296B11"/>
    <w:rsid w:val="002C3FEE"/>
    <w:rsid w:val="002F4B5E"/>
    <w:rsid w:val="002F6FD1"/>
    <w:rsid w:val="00335099"/>
    <w:rsid w:val="00336B85"/>
    <w:rsid w:val="003652BE"/>
    <w:rsid w:val="003A4860"/>
    <w:rsid w:val="003A51C7"/>
    <w:rsid w:val="00404E45"/>
    <w:rsid w:val="00435BAA"/>
    <w:rsid w:val="004379BA"/>
    <w:rsid w:val="0046613A"/>
    <w:rsid w:val="004929FA"/>
    <w:rsid w:val="00500C64"/>
    <w:rsid w:val="0050203C"/>
    <w:rsid w:val="00520DEB"/>
    <w:rsid w:val="00563850"/>
    <w:rsid w:val="00567608"/>
    <w:rsid w:val="00593BB1"/>
    <w:rsid w:val="005942AB"/>
    <w:rsid w:val="005C3A4E"/>
    <w:rsid w:val="005F327E"/>
    <w:rsid w:val="0064026A"/>
    <w:rsid w:val="00666836"/>
    <w:rsid w:val="00677EDC"/>
    <w:rsid w:val="006A6C72"/>
    <w:rsid w:val="006E25D8"/>
    <w:rsid w:val="00707B0B"/>
    <w:rsid w:val="007132BE"/>
    <w:rsid w:val="007205EC"/>
    <w:rsid w:val="00747FDE"/>
    <w:rsid w:val="00755BC7"/>
    <w:rsid w:val="008336B5"/>
    <w:rsid w:val="00867306"/>
    <w:rsid w:val="009019CA"/>
    <w:rsid w:val="009064ED"/>
    <w:rsid w:val="009118C7"/>
    <w:rsid w:val="00934ED1"/>
    <w:rsid w:val="00946A0D"/>
    <w:rsid w:val="0096749B"/>
    <w:rsid w:val="00990E27"/>
    <w:rsid w:val="009B15EE"/>
    <w:rsid w:val="009F46B5"/>
    <w:rsid w:val="009F5770"/>
    <w:rsid w:val="00A15990"/>
    <w:rsid w:val="00A47450"/>
    <w:rsid w:val="00A74FD6"/>
    <w:rsid w:val="00AC62FB"/>
    <w:rsid w:val="00AD5474"/>
    <w:rsid w:val="00AE4AED"/>
    <w:rsid w:val="00B73FC6"/>
    <w:rsid w:val="00BA3A7F"/>
    <w:rsid w:val="00BD1247"/>
    <w:rsid w:val="00BE1C95"/>
    <w:rsid w:val="00BF35EF"/>
    <w:rsid w:val="00BF498B"/>
    <w:rsid w:val="00C31F1A"/>
    <w:rsid w:val="00C4500A"/>
    <w:rsid w:val="00C57673"/>
    <w:rsid w:val="00C604C2"/>
    <w:rsid w:val="00C836C8"/>
    <w:rsid w:val="00CC59DC"/>
    <w:rsid w:val="00CD7DE5"/>
    <w:rsid w:val="00CF2593"/>
    <w:rsid w:val="00D06154"/>
    <w:rsid w:val="00D110BA"/>
    <w:rsid w:val="00D40E40"/>
    <w:rsid w:val="00D46A84"/>
    <w:rsid w:val="00D863DF"/>
    <w:rsid w:val="00D96209"/>
    <w:rsid w:val="00DB545D"/>
    <w:rsid w:val="00DC3F1D"/>
    <w:rsid w:val="00DD7D35"/>
    <w:rsid w:val="00E56724"/>
    <w:rsid w:val="00E57A85"/>
    <w:rsid w:val="00E718A4"/>
    <w:rsid w:val="00E7215F"/>
    <w:rsid w:val="00EE0167"/>
    <w:rsid w:val="00F173A1"/>
    <w:rsid w:val="00F41C33"/>
    <w:rsid w:val="00F424D9"/>
    <w:rsid w:val="00F54464"/>
    <w:rsid w:val="00F5583B"/>
    <w:rsid w:val="00F63133"/>
    <w:rsid w:val="00F71E43"/>
    <w:rsid w:val="00FC03AE"/>
    <w:rsid w:val="00FC1018"/>
    <w:rsid w:val="00FD0B98"/>
    <w:rsid w:val="153A6A8D"/>
    <w:rsid w:val="1E7C3987"/>
    <w:rsid w:val="73ED0179"/>
    <w:rsid w:val="7646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after="120" w:line="240" w:lineRule="auto"/>
      <w:ind w:left="200" w:leftChars="200"/>
      <w:jc w:val="both"/>
    </w:pPr>
    <w:rPr>
      <w:rFonts w:eastAsia="宋体"/>
      <w:sz w:val="21"/>
      <w:szCs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方正仿宋_GBK"/>
      <w:kern w:val="2"/>
      <w:sz w:val="32"/>
      <w:szCs w:val="22"/>
    </w:rPr>
  </w:style>
  <w:style w:type="character" w:customStyle="1" w:styleId="13">
    <w:name w:val="正文文本缩进 Char"/>
    <w:basedOn w:val="9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table" w:customStyle="1" w:styleId="15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7B79C-5AFF-4624-B72A-95A08E6C2E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</Template>
  <Company>china</Company>
  <Pages>2</Pages>
  <Words>690</Words>
  <Characters>751</Characters>
  <Lines>5</Lines>
  <Paragraphs>1</Paragraphs>
  <TotalTime>0</TotalTime>
  <ScaleCrop>false</ScaleCrop>
  <LinksUpToDate>false</LinksUpToDate>
  <CharactersWithSpaces>754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2024-03-27T01:43:00Z</dcterms:created>
  <dc:creator>Administrator</dc:creator>
  <cp:lastModifiedBy>衡衡</cp:lastModifiedBy>
  <cp:lastPrinted>2022-05-11T08:26:00Z</cp:lastPrinted>
  <dcterms:modified xsi:type="dcterms:W3CDTF">2025-03-31T01:43:09Z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eyJoZGlkIjoiNDQ5ZjFhZmFjZGVhZTg2MGI1NWEzY2Q3MTZhN2IyMzUiLCJ1c2VySWQiOiI0MzI0MjcyMTEifQ==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B6EC7B5A938346A5943DC5806205F51D_12</vt:lpwstr>
  </property>
</Properties>
</file>